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777A486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has to sign and </w:t>
      </w:r>
      <w:r>
        <w:rPr>
          <w:rFonts w:asciiTheme="minorHAnsi" w:hAnsiTheme="minorHAnsi"/>
          <w:b/>
          <w:sz w:val="20"/>
        </w:rPr>
        <w:t>attach an agreement on submitting a joint tender</w:t>
      </w:r>
      <w:r>
        <w:rPr>
          <w:rFonts w:asciiTheme="minorHAnsi" w:hAnsiTheme="minorHAnsi"/>
          <w:sz w:val="20"/>
        </w:rPr>
        <w:t xml:space="preserve"> which clearly specifies the following:</w:t>
      </w:r>
    </w:p>
    <w:p w14:paraId="55FEB26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appointment of the managing tenderer in the performance of the public contract,</w:t>
      </w:r>
    </w:p>
    <w:p w14:paraId="5B13CF4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authorization of the managing tenderer and responsible person to sign the tender and contract,</w:t>
      </w:r>
    </w:p>
    <w:p w14:paraId="2202E02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instructions to tenderers, tender </w:t>
      </w:r>
      <w:proofErr w:type="gramStart"/>
      <w:r>
        <w:rPr>
          <w:rFonts w:ascii="Calibri" w:hAnsi="Calibri"/>
          <w:sz w:val="20"/>
        </w:rPr>
        <w:t>conditions</w:t>
      </w:r>
      <w:proofErr w:type="gramEnd"/>
      <w:r>
        <w:rPr>
          <w:rFonts w:ascii="Calibri" w:hAnsi="Calibri"/>
          <w:sz w:val="20"/>
        </w:rPr>
        <w:t xml:space="preserve"> and award criteria,</w:t>
      </w:r>
    </w:p>
    <w:p w14:paraId="635F304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consent of the managing tenderer regarding the possibility of direct payment to contractors in a joint operation by the Contracting Authority,</w:t>
      </w:r>
    </w:p>
    <w:p w14:paraId="55CD1A3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indication that they are held liable to the Contracting Authority without limit, jointly and severally,</w:t>
      </w:r>
    </w:p>
    <w:p w14:paraId="3874AAA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794E5D4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7A2120E4" w14:textId="7823DFD4" w:rsidR="00615B14" w:rsidRPr="004C58CA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"Other attachments" section in the e-JN information system.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ACD5B" w14:textId="77777777" w:rsidR="007B1175" w:rsidRDefault="007B1175" w:rsidP="007B5604">
      <w:r>
        <w:separator/>
      </w:r>
    </w:p>
  </w:endnote>
  <w:endnote w:type="continuationSeparator" w:id="0">
    <w:p w14:paraId="2B6F8D97" w14:textId="77777777" w:rsidR="007B1175" w:rsidRDefault="007B117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A41D7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2FC18F5D" w:rsidR="007B5604" w:rsidRPr="0040589B" w:rsidRDefault="00A41D7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41D71">
      <w:rPr>
        <w:rFonts w:ascii="Calibri" w:hAnsi="Calibri"/>
        <w:sz w:val="16"/>
      </w:rPr>
      <w:t>302/19 – RIUM25P-FERI01/2021</w:t>
    </w:r>
    <w:r w:rsidR="005214F1">
      <w:rPr>
        <w:sz w:val="16"/>
      </w:rPr>
      <w:tab/>
      <w:t>p</w:t>
    </w:r>
    <w:r w:rsidR="005214F1">
      <w:rPr>
        <w:rFonts w:asciiTheme="minorHAnsi" w:hAnsiTheme="minorHAnsi"/>
        <w:sz w:val="16"/>
      </w:rPr>
      <w:t xml:space="preserve">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 w:rsidR="005214F1"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EA02C6A" w14:textId="77777777" w:rsidR="0046591B" w:rsidRPr="00EC7C8D" w:rsidRDefault="00A41D7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EDDE" w14:textId="77777777" w:rsidR="007B1175" w:rsidRDefault="007B1175" w:rsidP="007B5604">
      <w:r>
        <w:separator/>
      </w:r>
    </w:p>
  </w:footnote>
  <w:footnote w:type="continuationSeparator" w:id="0">
    <w:p w14:paraId="506E26B7" w14:textId="77777777" w:rsidR="007B1175" w:rsidRDefault="007B117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ABCA" w14:textId="539C07E9" w:rsidR="0046591B" w:rsidRPr="007B5604" w:rsidRDefault="00DF3C4B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 xml:space="preserve">Form No. 13: Agreement on </w:t>
    </w:r>
    <w:r w:rsidR="0056292C">
      <w:rPr>
        <w:rFonts w:asciiTheme="minorHAnsi" w:hAnsiTheme="minorHAnsi"/>
        <w:sz w:val="18"/>
      </w:rPr>
      <w:t>S</w:t>
    </w:r>
    <w:r>
      <w:rPr>
        <w:rFonts w:asciiTheme="minorHAnsi" w:hAnsiTheme="minorHAnsi"/>
        <w:sz w:val="18"/>
      </w:rPr>
      <w:t xml:space="preserve">ubmitting a </w:t>
    </w:r>
    <w:r w:rsidR="0056292C">
      <w:rPr>
        <w:rFonts w:asciiTheme="minorHAnsi" w:hAnsiTheme="minorHAnsi"/>
        <w:sz w:val="18"/>
      </w:rPr>
      <w:t>J</w:t>
    </w:r>
    <w:r>
      <w:rPr>
        <w:rFonts w:asciiTheme="minorHAnsi" w:hAnsiTheme="minorHAnsi"/>
        <w:sz w:val="18"/>
      </w:rPr>
      <w:t xml:space="preserve">oint </w:t>
    </w:r>
    <w:r w:rsidR="0056292C">
      <w:rPr>
        <w:rFonts w:asciiTheme="minorHAnsi" w:hAnsiTheme="minorHAnsi"/>
        <w:sz w:val="18"/>
      </w:rPr>
      <w:t>T</w:t>
    </w:r>
    <w:r>
      <w:rPr>
        <w:rFonts w:asciiTheme="minorHAnsi" w:hAnsiTheme="minorHAnsi"/>
        <w:sz w:val="18"/>
      </w:rPr>
      <w:t>ender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8166B"/>
    <w:rsid w:val="000B654D"/>
    <w:rsid w:val="00131D58"/>
    <w:rsid w:val="00143585"/>
    <w:rsid w:val="002632A5"/>
    <w:rsid w:val="002F4230"/>
    <w:rsid w:val="003300E5"/>
    <w:rsid w:val="003452B5"/>
    <w:rsid w:val="00386F75"/>
    <w:rsid w:val="003913C8"/>
    <w:rsid w:val="0040589B"/>
    <w:rsid w:val="004C58CA"/>
    <w:rsid w:val="005214F1"/>
    <w:rsid w:val="00527FF8"/>
    <w:rsid w:val="0056292C"/>
    <w:rsid w:val="00574976"/>
    <w:rsid w:val="005C182A"/>
    <w:rsid w:val="00615B14"/>
    <w:rsid w:val="006C36D1"/>
    <w:rsid w:val="00787D7F"/>
    <w:rsid w:val="007B1175"/>
    <w:rsid w:val="007B5604"/>
    <w:rsid w:val="008400A6"/>
    <w:rsid w:val="008545B6"/>
    <w:rsid w:val="008E1D08"/>
    <w:rsid w:val="009C2F47"/>
    <w:rsid w:val="00A10EF6"/>
    <w:rsid w:val="00A327A2"/>
    <w:rsid w:val="00A41D71"/>
    <w:rsid w:val="00A75FD6"/>
    <w:rsid w:val="00A970FB"/>
    <w:rsid w:val="00AD54D3"/>
    <w:rsid w:val="00B83200"/>
    <w:rsid w:val="00CB1B63"/>
    <w:rsid w:val="00DA11E0"/>
    <w:rsid w:val="00DE7059"/>
    <w:rsid w:val="00DF3C4B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49C1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2021-03-22T11:04:00Z</dcterms:created>
  <dcterms:modified xsi:type="dcterms:W3CDTF">2021-06-29T11:34:00Z</dcterms:modified>
</cp:coreProperties>
</file>